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2521C" w14:textId="2C7D2063" w:rsidR="0033342C" w:rsidRPr="00C748DE" w:rsidRDefault="00C748DE" w:rsidP="00C748DE">
      <w:pPr>
        <w:pStyle w:val="Tytu"/>
        <w:tabs>
          <w:tab w:val="right" w:pos="7740"/>
          <w:tab w:val="right" w:pos="9354"/>
        </w:tabs>
        <w:rPr>
          <w:sz w:val="22"/>
          <w:szCs w:val="22"/>
        </w:rPr>
      </w:pPr>
      <w:r>
        <w:rPr>
          <w:sz w:val="22"/>
          <w:szCs w:val="22"/>
          <w:lang w:val="pl-PL"/>
        </w:rPr>
        <w:t>ZMIANA Z DNIA 25.09.2020 R.</w:t>
      </w:r>
    </w:p>
    <w:p w14:paraId="5D628EC3" w14:textId="790E9675" w:rsidR="00C748DE" w:rsidRPr="00C748DE" w:rsidRDefault="00C748DE" w:rsidP="00C748DE">
      <w:pPr>
        <w:pStyle w:val="Akapitzlist"/>
        <w:jc w:val="both"/>
        <w:rPr>
          <w:b/>
          <w:sz w:val="24"/>
        </w:rPr>
      </w:pPr>
      <w:r w:rsidRPr="00C748DE">
        <w:rPr>
          <w:sz w:val="24"/>
        </w:rPr>
        <w:t>łącznie powyżej 40 dni roboczych w okresach 12 miesięcznych od daty obowiązywania gwarancji/ serwisu pogwarancyjnego (brak sprawności powyżej 8 godz. w ciągu dnia uznaje się za dzień niesprawności. Zakład Radioterapii jest czynny w dniach od poniedziałku do piątku, w godzinach od 7:00 do 21:00, sobota w godzinach od 7:00 do 14:35),</w:t>
      </w:r>
    </w:p>
    <w:p w14:paraId="290BA9BB" w14:textId="2D5E7E45" w:rsidR="00C748DE" w:rsidRPr="00C748DE" w:rsidRDefault="00C748DE" w:rsidP="00B64926">
      <w:pPr>
        <w:pStyle w:val="Akapitzlist"/>
        <w:numPr>
          <w:ilvl w:val="0"/>
          <w:numId w:val="13"/>
        </w:numPr>
        <w:jc w:val="both"/>
        <w:rPr>
          <w:b/>
          <w:sz w:val="24"/>
        </w:rPr>
      </w:pPr>
      <w:r w:rsidRPr="00C748DE">
        <w:rPr>
          <w:sz w:val="24"/>
        </w:rPr>
        <w:t>nie wykonanie wymaganych serwisowych przeglądów okresowych skutkujące brakiem możliwości użytkowania urządzenia,</w:t>
      </w:r>
    </w:p>
    <w:p w14:paraId="3F7B2B13" w14:textId="303C59F0" w:rsidR="00C748DE" w:rsidRPr="00C748DE" w:rsidRDefault="00C748DE" w:rsidP="00B64926">
      <w:pPr>
        <w:pStyle w:val="Akapitzlist"/>
        <w:numPr>
          <w:ilvl w:val="0"/>
          <w:numId w:val="13"/>
        </w:numPr>
        <w:jc w:val="both"/>
        <w:rPr>
          <w:b/>
          <w:sz w:val="24"/>
        </w:rPr>
      </w:pPr>
      <w:r w:rsidRPr="00C748DE">
        <w:rPr>
          <w:sz w:val="24"/>
        </w:rPr>
        <w:t xml:space="preserve">odmowa płatności z tytułu kar umownych, </w:t>
      </w:r>
    </w:p>
    <w:p w14:paraId="165310E6" w14:textId="1097D622" w:rsidR="00C748DE" w:rsidRPr="00C748DE" w:rsidRDefault="00C748DE" w:rsidP="00B64926">
      <w:pPr>
        <w:pStyle w:val="Tekstpodstawowy"/>
        <w:numPr>
          <w:ilvl w:val="0"/>
          <w:numId w:val="13"/>
        </w:numPr>
        <w:rPr>
          <w:szCs w:val="24"/>
        </w:rPr>
      </w:pPr>
      <w:bookmarkStart w:id="0" w:name="_Hlk51765571"/>
      <w:r>
        <w:rPr>
          <w:szCs w:val="24"/>
          <w:lang w:val="pl-PL"/>
        </w:rPr>
        <w:t>brak możliwości uzyskania zezwoleń na użytkowanie przedmiotu zamówienia w związku z brakiem właściwej dokumentacji bądź właściwego wykonawstwa przedmiotu zamówieni</w:t>
      </w:r>
      <w:bookmarkEnd w:id="0"/>
      <w:r w:rsidR="00100D08">
        <w:rPr>
          <w:szCs w:val="24"/>
          <w:lang w:val="pl-PL"/>
        </w:rPr>
        <w:t>a,</w:t>
      </w:r>
    </w:p>
    <w:p w14:paraId="1CC5D9D7" w14:textId="57503248" w:rsidR="00C748DE" w:rsidRPr="00776103" w:rsidRDefault="00C748DE" w:rsidP="00C74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takich przypadkach możliwość wypowiedzenia umowy.</w:t>
      </w:r>
    </w:p>
    <w:p w14:paraId="6D42CE11" w14:textId="77777777" w:rsidR="00C748DE" w:rsidRPr="00776103" w:rsidRDefault="00C748DE" w:rsidP="00C74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103">
        <w:rPr>
          <w:rFonts w:ascii="Times New Roman" w:hAnsi="Times New Roman"/>
          <w:b/>
          <w:sz w:val="24"/>
          <w:szCs w:val="24"/>
        </w:rPr>
        <w:t>§8</w:t>
      </w:r>
    </w:p>
    <w:p w14:paraId="36E84E86" w14:textId="77777777" w:rsidR="00C748DE" w:rsidRPr="00776103" w:rsidRDefault="00C748DE" w:rsidP="00B649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103">
        <w:rPr>
          <w:rFonts w:ascii="Times New Roman" w:hAnsi="Times New Roman"/>
          <w:sz w:val="24"/>
          <w:szCs w:val="24"/>
        </w:rPr>
        <w:t>Wykonawca gwarantuje prawidłowe i rzetelne wykonanie niniejszej Umowy.</w:t>
      </w:r>
    </w:p>
    <w:p w14:paraId="09193756" w14:textId="77777777" w:rsidR="00C748DE" w:rsidRPr="00776103" w:rsidRDefault="00C748DE" w:rsidP="00B649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103">
        <w:rPr>
          <w:rFonts w:ascii="Times New Roman" w:hAnsi="Times New Roman"/>
          <w:sz w:val="24"/>
          <w:szCs w:val="24"/>
        </w:rPr>
        <w:t>Wykonawca (niepotrzebne skreślić ) zamierza/ nie zamierza powierzyć wykonanie części zamówienia (podać w jakim zakresie) * …………………………………..      podwykonawcom, za których działanie lub zaniechanie ponosi pełną odpowiedzialność,  bez naliczania dodatku za koordynację.</w:t>
      </w:r>
    </w:p>
    <w:p w14:paraId="0A13BD8C" w14:textId="23987682" w:rsidR="00C748DE" w:rsidRPr="00C748DE" w:rsidRDefault="00C748DE" w:rsidP="00B649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103">
        <w:rPr>
          <w:rFonts w:ascii="Times New Roman" w:hAnsi="Times New Roman"/>
          <w:sz w:val="24"/>
          <w:szCs w:val="24"/>
        </w:rPr>
        <w:t>Wykonawca ma obowiązek informowania Zamawiającego o wszelkich zmianach dotyczących wybranych podwykonawców w zakresie objętym niniejszą umową.</w:t>
      </w:r>
    </w:p>
    <w:p w14:paraId="325B5683" w14:textId="77777777" w:rsidR="00C748DE" w:rsidRPr="00776103" w:rsidRDefault="00C748DE" w:rsidP="00C74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103">
        <w:rPr>
          <w:rFonts w:ascii="Times New Roman" w:hAnsi="Times New Roman"/>
          <w:b/>
          <w:sz w:val="24"/>
          <w:szCs w:val="24"/>
        </w:rPr>
        <w:t>§9</w:t>
      </w:r>
    </w:p>
    <w:p w14:paraId="7512B155" w14:textId="77777777" w:rsidR="00C748DE" w:rsidRPr="00776103" w:rsidRDefault="00C748DE" w:rsidP="00C74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103">
        <w:rPr>
          <w:rFonts w:ascii="Times New Roman" w:hAnsi="Times New Roman"/>
          <w:sz w:val="24"/>
          <w:szCs w:val="24"/>
        </w:rPr>
        <w:t>W przypadku rozwiązania umowy z winy Wykonawcy polegającej na niewykonaniu lub nienależytym jej wykonaniu</w:t>
      </w:r>
      <w:r>
        <w:rPr>
          <w:rFonts w:ascii="Times New Roman" w:hAnsi="Times New Roman"/>
          <w:sz w:val="24"/>
          <w:szCs w:val="24"/>
        </w:rPr>
        <w:t>,</w:t>
      </w:r>
      <w:r w:rsidRPr="00776103">
        <w:rPr>
          <w:rFonts w:ascii="Times New Roman" w:hAnsi="Times New Roman"/>
          <w:sz w:val="24"/>
          <w:szCs w:val="24"/>
        </w:rPr>
        <w:t xml:space="preserve"> Zamawiający ma prawo żądać od Wykonawcy naprawienia szkody wynikłej z niewykonania lub nienależytego wykonania umowy jak również utraty </w:t>
      </w:r>
      <w:r>
        <w:rPr>
          <w:rFonts w:ascii="Times New Roman" w:hAnsi="Times New Roman"/>
          <w:sz w:val="24"/>
          <w:szCs w:val="24"/>
        </w:rPr>
        <w:t>ź</w:t>
      </w:r>
      <w:r w:rsidRPr="00776103">
        <w:rPr>
          <w:rFonts w:ascii="Times New Roman" w:hAnsi="Times New Roman"/>
          <w:sz w:val="24"/>
          <w:szCs w:val="24"/>
        </w:rPr>
        <w:t xml:space="preserve">ródła finansowania zakupu </w:t>
      </w:r>
      <w:r>
        <w:rPr>
          <w:rFonts w:ascii="Times New Roman" w:hAnsi="Times New Roman"/>
          <w:sz w:val="24"/>
          <w:szCs w:val="24"/>
        </w:rPr>
        <w:t>akceleratora.</w:t>
      </w:r>
    </w:p>
    <w:p w14:paraId="692A1099" w14:textId="77777777" w:rsidR="00C748DE" w:rsidRPr="00776103" w:rsidRDefault="00C748DE" w:rsidP="00C74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CBAE34" w14:textId="77777777" w:rsidR="00C748DE" w:rsidRPr="00776103" w:rsidRDefault="00C748DE" w:rsidP="00C74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103">
        <w:rPr>
          <w:rFonts w:ascii="Times New Roman" w:hAnsi="Times New Roman"/>
          <w:b/>
          <w:sz w:val="24"/>
          <w:szCs w:val="24"/>
        </w:rPr>
        <w:t>§10</w:t>
      </w:r>
    </w:p>
    <w:p w14:paraId="59E6B497" w14:textId="77777777" w:rsidR="00C748DE" w:rsidRPr="00776103" w:rsidRDefault="00C748DE" w:rsidP="00B64926">
      <w:pPr>
        <w:pStyle w:val="Nagwek2"/>
        <w:numPr>
          <w:ilvl w:val="0"/>
          <w:numId w:val="3"/>
        </w:numPr>
        <w:rPr>
          <w:b w:val="0"/>
          <w:szCs w:val="24"/>
        </w:rPr>
      </w:pPr>
      <w:r w:rsidRPr="00776103">
        <w:rPr>
          <w:b w:val="0"/>
          <w:szCs w:val="24"/>
        </w:rPr>
        <w:t xml:space="preserve">Wykonawca wniósł tytułem zabezpieczenia należytego wykonania umowy kwotę w wysokości </w:t>
      </w:r>
      <w:r>
        <w:rPr>
          <w:szCs w:val="24"/>
          <w:lang w:val="pl-PL"/>
        </w:rPr>
        <w:t>2</w:t>
      </w:r>
      <w:r w:rsidRPr="00776103">
        <w:rPr>
          <w:szCs w:val="24"/>
        </w:rPr>
        <w:t>%</w:t>
      </w:r>
      <w:r w:rsidRPr="00776103">
        <w:rPr>
          <w:b w:val="0"/>
          <w:szCs w:val="24"/>
        </w:rPr>
        <w:t xml:space="preserve"> wynagrodzenia brutto w wysokości tj. ............................ zł (słownie: ...........................................................), w postaci …………………………..</w:t>
      </w:r>
    </w:p>
    <w:p w14:paraId="02AAEB70" w14:textId="77777777" w:rsidR="00C748DE" w:rsidRPr="00776103" w:rsidRDefault="00C748DE" w:rsidP="00B64926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776103">
        <w:rPr>
          <w:rFonts w:ascii="Times New Roman" w:hAnsi="Times New Roman"/>
          <w:sz w:val="24"/>
          <w:szCs w:val="24"/>
        </w:rPr>
        <w:t>Zabezpieczenie zostanie zwrócone na następujących warunkach:</w:t>
      </w:r>
    </w:p>
    <w:p w14:paraId="7216CE59" w14:textId="77777777" w:rsidR="00C748DE" w:rsidRPr="00776103" w:rsidRDefault="00C748DE" w:rsidP="00B649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103">
        <w:rPr>
          <w:rFonts w:ascii="Times New Roman" w:hAnsi="Times New Roman"/>
          <w:sz w:val="24"/>
          <w:szCs w:val="24"/>
          <w:u w:val="single"/>
        </w:rPr>
        <w:t xml:space="preserve">w terminie 30  dni </w:t>
      </w:r>
      <w:r w:rsidRPr="00776103">
        <w:rPr>
          <w:rFonts w:ascii="Times New Roman" w:hAnsi="Times New Roman"/>
          <w:sz w:val="24"/>
          <w:szCs w:val="24"/>
        </w:rPr>
        <w:t xml:space="preserve">po podpisaniu „Protokołu końcowego odbioru przedmiotu zamówienia” przez  upoważnionego przedstawiciela ze strony Zamawiającego i Wykonawcy  </w:t>
      </w:r>
      <w:r w:rsidRPr="00776103">
        <w:rPr>
          <w:rFonts w:ascii="Times New Roman" w:hAnsi="Times New Roman"/>
          <w:sz w:val="24"/>
          <w:szCs w:val="24"/>
          <w:u w:val="single"/>
        </w:rPr>
        <w:t xml:space="preserve">w wysokości </w:t>
      </w:r>
      <w:r w:rsidRPr="00776103">
        <w:rPr>
          <w:rFonts w:ascii="Times New Roman" w:hAnsi="Times New Roman"/>
          <w:sz w:val="24"/>
          <w:szCs w:val="24"/>
        </w:rPr>
        <w:t>-  70%.</w:t>
      </w:r>
    </w:p>
    <w:p w14:paraId="6FF7220B" w14:textId="77777777" w:rsidR="00C748DE" w:rsidRPr="005F0C49" w:rsidRDefault="00C748DE" w:rsidP="00B6492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103">
        <w:rPr>
          <w:rFonts w:ascii="Times New Roman" w:hAnsi="Times New Roman"/>
          <w:sz w:val="24"/>
          <w:szCs w:val="24"/>
          <w:u w:val="single"/>
        </w:rPr>
        <w:t xml:space="preserve">w terminie 15  dni </w:t>
      </w:r>
      <w:r w:rsidRPr="00776103">
        <w:rPr>
          <w:rFonts w:ascii="Times New Roman" w:hAnsi="Times New Roman"/>
          <w:sz w:val="24"/>
          <w:szCs w:val="24"/>
        </w:rPr>
        <w:t>po wygaśnięciu udzielonej przez Wykonawcę rękojmi</w:t>
      </w:r>
      <w:r>
        <w:rPr>
          <w:rFonts w:ascii="Times New Roman" w:hAnsi="Times New Roman"/>
          <w:sz w:val="24"/>
          <w:szCs w:val="24"/>
        </w:rPr>
        <w:t xml:space="preserve"> równej okresowi gwarancji</w:t>
      </w:r>
      <w:r w:rsidRPr="00776103">
        <w:rPr>
          <w:rFonts w:ascii="Times New Roman" w:hAnsi="Times New Roman"/>
          <w:sz w:val="24"/>
          <w:szCs w:val="24"/>
        </w:rPr>
        <w:t xml:space="preserve"> </w:t>
      </w:r>
      <w:r w:rsidRPr="00776103">
        <w:rPr>
          <w:rFonts w:ascii="Times New Roman" w:hAnsi="Times New Roman"/>
          <w:sz w:val="24"/>
          <w:szCs w:val="24"/>
          <w:u w:val="single"/>
        </w:rPr>
        <w:t xml:space="preserve">w wysokości </w:t>
      </w:r>
      <w:r w:rsidRPr="00776103">
        <w:rPr>
          <w:rFonts w:ascii="Times New Roman" w:hAnsi="Times New Roman"/>
          <w:sz w:val="24"/>
          <w:szCs w:val="24"/>
        </w:rPr>
        <w:t>- 30%.</w:t>
      </w:r>
    </w:p>
    <w:p w14:paraId="76E1FE8C" w14:textId="77777777" w:rsidR="00C748DE" w:rsidRPr="00776103" w:rsidRDefault="00C748DE" w:rsidP="00C74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103">
        <w:rPr>
          <w:rFonts w:ascii="Times New Roman" w:hAnsi="Times New Roman"/>
          <w:b/>
          <w:sz w:val="24"/>
          <w:szCs w:val="24"/>
        </w:rPr>
        <w:t>§11</w:t>
      </w:r>
    </w:p>
    <w:p w14:paraId="56EF391E" w14:textId="77777777" w:rsidR="00C748DE" w:rsidRPr="00414A45" w:rsidRDefault="00C748DE" w:rsidP="00C74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1. </w:t>
      </w:r>
      <w:r w:rsidRPr="00414A45">
        <w:rPr>
          <w:rFonts w:ascii="Times New Roman" w:eastAsia="Times New Roman" w:hAnsi="Times New Roman"/>
          <w:sz w:val="24"/>
          <w:szCs w:val="24"/>
          <w:lang w:eastAsia="pl-PL"/>
        </w:rPr>
        <w:t>Wykonawca nie będzie zbywać wierzytelności wynikających z realizacji niniejszej Umowy bez uprzedniej pisemnej zgody Zamawiającego z uwzględnieniem wymogów określonych w ustawie o działalności leczniczej.</w:t>
      </w:r>
    </w:p>
    <w:p w14:paraId="6C8279E5" w14:textId="2B07279A" w:rsidR="00C748DE" w:rsidRPr="00C748DE" w:rsidRDefault="00C748DE" w:rsidP="00C748D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14A45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/>
        </w:rPr>
        <w:t xml:space="preserve">2. </w:t>
      </w:r>
      <w:r w:rsidRPr="00414A45">
        <w:rPr>
          <w:rFonts w:ascii="Times New Roman" w:eastAsia="Times New Roman" w:hAnsi="Times New Roman"/>
          <w:sz w:val="24"/>
          <w:szCs w:val="24"/>
          <w:lang w:eastAsia="pl-PL"/>
        </w:rPr>
        <w:t>Wykonawca nie będzie dokonywał czynności prawnych ze zobowiązaniami wynikającymi z zawartej umowy, w tym wyłącza się możliwość: poręczenia za zobowiązania szpitala przez podmiot trzeci (wstąpienie w prawa zaspokojonego wierzyciela), tj. Wykonawca zobowiązuje do nie zawierania umowy poręczenia przez osoby trzecie za długi Zamawiającego należne na podstawie niniejszej umowy (w rozumieniu art. 876-887 Kc.) – w razie niewywiązania się z niniejszego zobowiązania Wykonawca zapłaci Zamawiającemu karę umowną w wysokości wartości świadczenia, które poręczyciel spełni     wobec Wykonawcy, jak również Wykonawca zobowiązuje się do niedokonywania przekazu świadczenia Zamawiającego (w rozumieniu art. 921</w:t>
      </w:r>
      <w:r w:rsidRPr="00414A45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1</w:t>
      </w:r>
      <w:r w:rsidRPr="00414A45">
        <w:rPr>
          <w:rFonts w:ascii="Times New Roman" w:eastAsia="Times New Roman" w:hAnsi="Times New Roman"/>
          <w:sz w:val="24"/>
          <w:szCs w:val="24"/>
          <w:lang w:eastAsia="pl-PL"/>
        </w:rPr>
        <w:t>, 921</w:t>
      </w:r>
      <w:r w:rsidRPr="00414A45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5</w:t>
      </w:r>
      <w:r w:rsidRPr="00414A4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414A45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 xml:space="preserve"> </w:t>
      </w:r>
      <w:r w:rsidRPr="00414A45">
        <w:rPr>
          <w:rFonts w:ascii="Times New Roman" w:eastAsia="Times New Roman" w:hAnsi="Times New Roman"/>
          <w:sz w:val="24"/>
          <w:szCs w:val="24"/>
          <w:lang w:eastAsia="pl-PL"/>
        </w:rPr>
        <w:t>Kc) w całości lub w części należnego na   podstawie niniejszej umowy, w razie niewywiązywania się z niniejszego zobowiązania Wykonawca  zapłaci Zamawiającemu karę umowną w wysokości wartości przekazanego świadczenia.</w:t>
      </w:r>
    </w:p>
    <w:p w14:paraId="648B354F" w14:textId="77777777" w:rsidR="00C748DE" w:rsidRPr="00776103" w:rsidRDefault="00C748DE" w:rsidP="00C748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103">
        <w:rPr>
          <w:rFonts w:ascii="Times New Roman" w:hAnsi="Times New Roman"/>
          <w:b/>
          <w:sz w:val="24"/>
          <w:szCs w:val="24"/>
        </w:rPr>
        <w:t>§12</w:t>
      </w:r>
    </w:p>
    <w:p w14:paraId="6CFA5176" w14:textId="247D8956" w:rsidR="00C748DE" w:rsidRPr="00C748DE" w:rsidRDefault="00C748DE" w:rsidP="00C748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103">
        <w:rPr>
          <w:rFonts w:ascii="Times New Roman" w:hAnsi="Times New Roman"/>
          <w:sz w:val="24"/>
          <w:szCs w:val="24"/>
        </w:rPr>
        <w:t>Zamawiający zastrzega, iż uprawniony będzie do odstąpienia od umowy w trybie art. 145 ustawy z dnia 29 stycznia 2004r. – Prawo zamówień publicznych (t.j.: Dz. U. z 20</w:t>
      </w:r>
      <w:r>
        <w:rPr>
          <w:rFonts w:ascii="Times New Roman" w:hAnsi="Times New Roman"/>
          <w:sz w:val="24"/>
          <w:szCs w:val="24"/>
        </w:rPr>
        <w:t>19</w:t>
      </w:r>
      <w:r w:rsidRPr="00776103">
        <w:rPr>
          <w:rFonts w:ascii="Times New Roman" w:hAnsi="Times New Roman"/>
          <w:sz w:val="24"/>
          <w:szCs w:val="24"/>
        </w:rPr>
        <w:t xml:space="preserve">r., poz. </w:t>
      </w:r>
      <w:r>
        <w:rPr>
          <w:rFonts w:ascii="Times New Roman" w:hAnsi="Times New Roman"/>
          <w:sz w:val="24"/>
          <w:szCs w:val="24"/>
        </w:rPr>
        <w:t>1843</w:t>
      </w:r>
      <w:r w:rsidRPr="00776103">
        <w:rPr>
          <w:rFonts w:ascii="Times New Roman" w:hAnsi="Times New Roman"/>
          <w:sz w:val="24"/>
          <w:szCs w:val="24"/>
        </w:rPr>
        <w:t xml:space="preserve"> z późn. zm.) w razie wystąpienia istotnej zmiany okoliczności powodującej, że wykonanie umowy nie leży w interesie publicznym, czego nie można było przewidzieć w chwili jej zawarcia, w terminie 30 dni od powzięcia wiadomości o tych </w:t>
      </w:r>
      <w:r>
        <w:rPr>
          <w:rFonts w:ascii="Times New Roman" w:hAnsi="Times New Roman"/>
          <w:sz w:val="24"/>
          <w:szCs w:val="24"/>
        </w:rPr>
        <w:t>okolicznościach.</w:t>
      </w:r>
    </w:p>
    <w:p w14:paraId="3BD00A8E" w14:textId="77777777" w:rsidR="005E343D" w:rsidRPr="00776103" w:rsidRDefault="005E343D" w:rsidP="00C748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5E343D" w:rsidRPr="00776103" w:rsidSect="00053D34">
      <w:footerReference w:type="default" r:id="rId8"/>
      <w:pgSz w:w="11906" w:h="16838" w:code="9"/>
      <w:pgMar w:top="284" w:right="794" w:bottom="720" w:left="720" w:header="1077" w:footer="107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1838F" w14:textId="77777777" w:rsidR="00B64926" w:rsidRDefault="00B64926">
      <w:r>
        <w:separator/>
      </w:r>
    </w:p>
  </w:endnote>
  <w:endnote w:type="continuationSeparator" w:id="0">
    <w:p w14:paraId="08484A0E" w14:textId="77777777" w:rsidR="00B64926" w:rsidRDefault="00B6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C9527" w14:textId="77777777" w:rsidR="00BE0C8C" w:rsidRDefault="00BE0C8C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</w:rPr>
    </w:pPr>
    <w:r>
      <w:rPr>
        <w:sz w:val="18"/>
      </w:rPr>
      <w:t>Katowickie Centrum Onkologii w Katowicach</w:t>
    </w:r>
  </w:p>
  <w:p w14:paraId="6D32CC43" w14:textId="77777777" w:rsidR="00BE0C8C" w:rsidRDefault="00BE0C8C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</w:rPr>
    </w:pPr>
    <w:r>
      <w:rPr>
        <w:sz w:val="18"/>
      </w:rPr>
      <w:t>Specyfikacja Istotnych Warunków Zamówienia</w:t>
    </w:r>
  </w:p>
  <w:p w14:paraId="50D31109" w14:textId="4996DED8" w:rsidR="00BE0C8C" w:rsidRPr="00C748DE" w:rsidRDefault="00BE0C8C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  <w:lang w:val="pl-PL"/>
      </w:rPr>
    </w:pPr>
    <w:r>
      <w:rPr>
        <w:sz w:val="18"/>
      </w:rPr>
      <w:t xml:space="preserve">Podpisy Komisji Przetargowej                                                                                                                                  </w:t>
    </w:r>
    <w:r>
      <w:rPr>
        <w:sz w:val="18"/>
      </w:rPr>
      <w:tab/>
      <w:t xml:space="preserve"> strona  </w:t>
    </w:r>
    <w:r w:rsidR="00C748DE">
      <w:rPr>
        <w:rStyle w:val="Numerstrony"/>
        <w:lang w:val="pl-PL"/>
      </w:rPr>
      <w:t>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87AD0E" w14:textId="77777777" w:rsidR="00B64926" w:rsidRDefault="00B64926">
      <w:r>
        <w:separator/>
      </w:r>
    </w:p>
  </w:footnote>
  <w:footnote w:type="continuationSeparator" w:id="0">
    <w:p w14:paraId="7ACC1B29" w14:textId="77777777" w:rsidR="00B64926" w:rsidRDefault="00B649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6C5650E"/>
    <w:multiLevelType w:val="multilevel"/>
    <w:tmpl w:val="FFFFFFFF"/>
    <w:styleLink w:val="List4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201919E3"/>
    <w:multiLevelType w:val="hybridMultilevel"/>
    <w:tmpl w:val="CBB455D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4B7653"/>
    <w:multiLevelType w:val="hybridMultilevel"/>
    <w:tmpl w:val="300EE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66BD1"/>
    <w:multiLevelType w:val="multilevel"/>
    <w:tmpl w:val="FFFFFFFF"/>
    <w:styleLink w:val="List3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8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453C9F"/>
    <w:multiLevelType w:val="hybridMultilevel"/>
    <w:tmpl w:val="FFFFFFFF"/>
    <w:styleLink w:val="Zaimportowanystyl1"/>
    <w:lvl w:ilvl="0" w:tplc="A614E826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786800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BC6B9A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E220E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0A9C2A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92F554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D6262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348A7C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36E5DA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 w15:restartNumberingAfterBreak="0">
    <w:nsid w:val="5F504CCD"/>
    <w:multiLevelType w:val="hybridMultilevel"/>
    <w:tmpl w:val="31FCD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B15C08"/>
    <w:multiLevelType w:val="multilevel"/>
    <w:tmpl w:val="50E8455E"/>
    <w:styleLink w:val="List28"/>
    <w:lvl w:ilvl="0">
      <w:start w:val="4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ascii="Arial" w:eastAsia="Times New Roman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2"/>
        </w:tabs>
        <w:ind w:left="1022" w:hanging="467"/>
      </w:pPr>
      <w:rPr>
        <w:rFonts w:ascii="Arial" w:eastAsia="Times New Roman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77"/>
        </w:tabs>
        <w:ind w:left="1577" w:hanging="467"/>
      </w:pPr>
      <w:rPr>
        <w:rFonts w:ascii="Arial" w:eastAsia="Times New Roman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32"/>
        </w:tabs>
        <w:ind w:left="2132" w:hanging="467"/>
      </w:pPr>
      <w:rPr>
        <w:rFonts w:ascii="Arial" w:eastAsia="Times New Roman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687"/>
        </w:tabs>
        <w:ind w:left="2687" w:hanging="467"/>
      </w:pPr>
      <w:rPr>
        <w:rFonts w:ascii="Arial" w:eastAsia="Times New Roman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242"/>
        </w:tabs>
        <w:ind w:left="3242" w:hanging="467"/>
      </w:pPr>
      <w:rPr>
        <w:rFonts w:ascii="Arial" w:eastAsia="Times New Roman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467"/>
      </w:pPr>
      <w:rPr>
        <w:rFonts w:ascii="Arial" w:eastAsia="Times New Roman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4352"/>
        </w:tabs>
        <w:ind w:left="4352" w:hanging="467"/>
      </w:pPr>
      <w:rPr>
        <w:rFonts w:ascii="Arial" w:eastAsia="Times New Roman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4907"/>
        </w:tabs>
        <w:ind w:left="4907" w:hanging="467"/>
      </w:pPr>
      <w:rPr>
        <w:rFonts w:ascii="Arial" w:eastAsia="Times New Roman" w:hAnsi="Arial" w:cs="Arial"/>
        <w:position w:val="0"/>
        <w:sz w:val="22"/>
        <w:szCs w:val="22"/>
      </w:rPr>
    </w:lvl>
  </w:abstractNum>
  <w:abstractNum w:abstractNumId="14" w15:restartNumberingAfterBreak="0">
    <w:nsid w:val="719D6E38"/>
    <w:multiLevelType w:val="multilevel"/>
    <w:tmpl w:val="FFFFFFFF"/>
    <w:styleLink w:val="List39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5" w15:restartNumberingAfterBreak="0">
    <w:nsid w:val="7D8406A9"/>
    <w:multiLevelType w:val="hybridMultilevel"/>
    <w:tmpl w:val="ED487506"/>
    <w:lvl w:ilvl="0" w:tplc="F27E80D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6"/>
  </w:num>
  <w:num w:numId="5">
    <w:abstractNumId w:val="11"/>
    <w:lvlOverride w:ilvl="0">
      <w:startOverride w:val="1"/>
    </w:lvlOverride>
  </w:num>
  <w:num w:numId="6">
    <w:abstractNumId w:val="9"/>
    <w:lvlOverride w:ilvl="0">
      <w:startOverride w:val="1"/>
    </w:lvlOverride>
  </w:num>
  <w:num w:numId="7">
    <w:abstractNumId w:val="5"/>
  </w:num>
  <w:num w:numId="8">
    <w:abstractNumId w:val="10"/>
  </w:num>
  <w:num w:numId="9">
    <w:abstractNumId w:val="13"/>
  </w:num>
  <w:num w:numId="10">
    <w:abstractNumId w:val="7"/>
  </w:num>
  <w:num w:numId="11">
    <w:abstractNumId w:val="14"/>
  </w:num>
  <w:num w:numId="12">
    <w:abstractNumId w:val="3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B4"/>
    <w:rsid w:val="00007947"/>
    <w:rsid w:val="00013122"/>
    <w:rsid w:val="00022E0C"/>
    <w:rsid w:val="000314B6"/>
    <w:rsid w:val="00042286"/>
    <w:rsid w:val="00044FA1"/>
    <w:rsid w:val="00047D37"/>
    <w:rsid w:val="0005039D"/>
    <w:rsid w:val="00053D34"/>
    <w:rsid w:val="0005760E"/>
    <w:rsid w:val="00064321"/>
    <w:rsid w:val="00071916"/>
    <w:rsid w:val="00082667"/>
    <w:rsid w:val="00083F96"/>
    <w:rsid w:val="000852A3"/>
    <w:rsid w:val="00093694"/>
    <w:rsid w:val="00095462"/>
    <w:rsid w:val="00096F85"/>
    <w:rsid w:val="000B0BAD"/>
    <w:rsid w:val="000B20FA"/>
    <w:rsid w:val="000C3163"/>
    <w:rsid w:val="000C710C"/>
    <w:rsid w:val="000D3CDB"/>
    <w:rsid w:val="000E7086"/>
    <w:rsid w:val="00100D08"/>
    <w:rsid w:val="001058C0"/>
    <w:rsid w:val="00111A35"/>
    <w:rsid w:val="00122D80"/>
    <w:rsid w:val="0012547E"/>
    <w:rsid w:val="00125D6B"/>
    <w:rsid w:val="00133FB5"/>
    <w:rsid w:val="00143F3D"/>
    <w:rsid w:val="00146D68"/>
    <w:rsid w:val="00150D25"/>
    <w:rsid w:val="00152E45"/>
    <w:rsid w:val="00155247"/>
    <w:rsid w:val="001638DD"/>
    <w:rsid w:val="00165A11"/>
    <w:rsid w:val="00166184"/>
    <w:rsid w:val="00174949"/>
    <w:rsid w:val="00176D3F"/>
    <w:rsid w:val="00184D1C"/>
    <w:rsid w:val="00197AF7"/>
    <w:rsid w:val="001C000F"/>
    <w:rsid w:val="001D31AE"/>
    <w:rsid w:val="001E05DC"/>
    <w:rsid w:val="001E204E"/>
    <w:rsid w:val="001E3A24"/>
    <w:rsid w:val="00221B14"/>
    <w:rsid w:val="00224C06"/>
    <w:rsid w:val="002418F3"/>
    <w:rsid w:val="002451C1"/>
    <w:rsid w:val="002561F8"/>
    <w:rsid w:val="0026382F"/>
    <w:rsid w:val="00270D89"/>
    <w:rsid w:val="0028006D"/>
    <w:rsid w:val="002B0073"/>
    <w:rsid w:val="002B2F83"/>
    <w:rsid w:val="002B31DF"/>
    <w:rsid w:val="002B5190"/>
    <w:rsid w:val="002C18D2"/>
    <w:rsid w:val="002C2454"/>
    <w:rsid w:val="002C3990"/>
    <w:rsid w:val="002C4B25"/>
    <w:rsid w:val="002C677B"/>
    <w:rsid w:val="002D26AD"/>
    <w:rsid w:val="002D28DA"/>
    <w:rsid w:val="002D3D9A"/>
    <w:rsid w:val="002D4E33"/>
    <w:rsid w:val="002E2034"/>
    <w:rsid w:val="002F0629"/>
    <w:rsid w:val="002F436E"/>
    <w:rsid w:val="002F5FC5"/>
    <w:rsid w:val="003077AC"/>
    <w:rsid w:val="00313790"/>
    <w:rsid w:val="00313D7F"/>
    <w:rsid w:val="003217B9"/>
    <w:rsid w:val="00323F46"/>
    <w:rsid w:val="00327CE8"/>
    <w:rsid w:val="0033300F"/>
    <w:rsid w:val="0033342C"/>
    <w:rsid w:val="00337C29"/>
    <w:rsid w:val="0034299C"/>
    <w:rsid w:val="003470DC"/>
    <w:rsid w:val="0036254B"/>
    <w:rsid w:val="00363668"/>
    <w:rsid w:val="0036493D"/>
    <w:rsid w:val="00365169"/>
    <w:rsid w:val="00365F67"/>
    <w:rsid w:val="003731A9"/>
    <w:rsid w:val="0038165D"/>
    <w:rsid w:val="00382E64"/>
    <w:rsid w:val="003844C5"/>
    <w:rsid w:val="00397884"/>
    <w:rsid w:val="00397A23"/>
    <w:rsid w:val="003A4FE8"/>
    <w:rsid w:val="003A686E"/>
    <w:rsid w:val="003A6FAB"/>
    <w:rsid w:val="003B31BF"/>
    <w:rsid w:val="003C65C0"/>
    <w:rsid w:val="003C7966"/>
    <w:rsid w:val="003D1219"/>
    <w:rsid w:val="003D24F2"/>
    <w:rsid w:val="003D4ED1"/>
    <w:rsid w:val="003E2731"/>
    <w:rsid w:val="003E3309"/>
    <w:rsid w:val="003E4A29"/>
    <w:rsid w:val="003E6DCE"/>
    <w:rsid w:val="003F7241"/>
    <w:rsid w:val="003F7522"/>
    <w:rsid w:val="00404293"/>
    <w:rsid w:val="004117AA"/>
    <w:rsid w:val="00411ED1"/>
    <w:rsid w:val="00414A45"/>
    <w:rsid w:val="00414F88"/>
    <w:rsid w:val="004331A8"/>
    <w:rsid w:val="00441013"/>
    <w:rsid w:val="0044714E"/>
    <w:rsid w:val="0045326D"/>
    <w:rsid w:val="00470238"/>
    <w:rsid w:val="00473C8F"/>
    <w:rsid w:val="00482C4D"/>
    <w:rsid w:val="00496F53"/>
    <w:rsid w:val="004973FC"/>
    <w:rsid w:val="00497941"/>
    <w:rsid w:val="004A4B6F"/>
    <w:rsid w:val="004B478F"/>
    <w:rsid w:val="004B4908"/>
    <w:rsid w:val="004C1BBF"/>
    <w:rsid w:val="004C4590"/>
    <w:rsid w:val="004C788F"/>
    <w:rsid w:val="004D06BA"/>
    <w:rsid w:val="004D3B3B"/>
    <w:rsid w:val="004E01EE"/>
    <w:rsid w:val="004E06B3"/>
    <w:rsid w:val="004F128B"/>
    <w:rsid w:val="00505185"/>
    <w:rsid w:val="00505AA6"/>
    <w:rsid w:val="0051227C"/>
    <w:rsid w:val="00514806"/>
    <w:rsid w:val="0052058B"/>
    <w:rsid w:val="00524710"/>
    <w:rsid w:val="00526090"/>
    <w:rsid w:val="005340DE"/>
    <w:rsid w:val="005366D7"/>
    <w:rsid w:val="00540022"/>
    <w:rsid w:val="005413CD"/>
    <w:rsid w:val="0054304A"/>
    <w:rsid w:val="00543782"/>
    <w:rsid w:val="00545E3B"/>
    <w:rsid w:val="005522CA"/>
    <w:rsid w:val="005530B5"/>
    <w:rsid w:val="00554631"/>
    <w:rsid w:val="00556130"/>
    <w:rsid w:val="00561CC7"/>
    <w:rsid w:val="00564FBD"/>
    <w:rsid w:val="0056545C"/>
    <w:rsid w:val="00573AFB"/>
    <w:rsid w:val="00576678"/>
    <w:rsid w:val="00580E16"/>
    <w:rsid w:val="00583D3F"/>
    <w:rsid w:val="00592951"/>
    <w:rsid w:val="00593FB4"/>
    <w:rsid w:val="005959E1"/>
    <w:rsid w:val="005A610F"/>
    <w:rsid w:val="005A6A38"/>
    <w:rsid w:val="005B49D0"/>
    <w:rsid w:val="005B56FD"/>
    <w:rsid w:val="005C4DF7"/>
    <w:rsid w:val="005C52EE"/>
    <w:rsid w:val="005C5AFD"/>
    <w:rsid w:val="005D0482"/>
    <w:rsid w:val="005D0590"/>
    <w:rsid w:val="005D5336"/>
    <w:rsid w:val="005E24A6"/>
    <w:rsid w:val="005E343D"/>
    <w:rsid w:val="005E45A1"/>
    <w:rsid w:val="005F0C49"/>
    <w:rsid w:val="005F0F81"/>
    <w:rsid w:val="005F1F8E"/>
    <w:rsid w:val="005F61AC"/>
    <w:rsid w:val="00603C21"/>
    <w:rsid w:val="0060572D"/>
    <w:rsid w:val="00621C1D"/>
    <w:rsid w:val="00632C8D"/>
    <w:rsid w:val="006403C0"/>
    <w:rsid w:val="006554C2"/>
    <w:rsid w:val="00661063"/>
    <w:rsid w:val="00681B27"/>
    <w:rsid w:val="00687809"/>
    <w:rsid w:val="006A6ED8"/>
    <w:rsid w:val="006A6F66"/>
    <w:rsid w:val="006B15FE"/>
    <w:rsid w:val="006B33DF"/>
    <w:rsid w:val="006B511B"/>
    <w:rsid w:val="006C1FEB"/>
    <w:rsid w:val="006C5779"/>
    <w:rsid w:val="006C750E"/>
    <w:rsid w:val="006D5C7E"/>
    <w:rsid w:val="006D798A"/>
    <w:rsid w:val="006D7F90"/>
    <w:rsid w:val="006E35EB"/>
    <w:rsid w:val="006F29EB"/>
    <w:rsid w:val="006F3D6A"/>
    <w:rsid w:val="006F52B4"/>
    <w:rsid w:val="00700220"/>
    <w:rsid w:val="00700483"/>
    <w:rsid w:val="00724096"/>
    <w:rsid w:val="00725001"/>
    <w:rsid w:val="007428DE"/>
    <w:rsid w:val="00742DB5"/>
    <w:rsid w:val="00745EF5"/>
    <w:rsid w:val="00756F3C"/>
    <w:rsid w:val="0076540E"/>
    <w:rsid w:val="007666FF"/>
    <w:rsid w:val="007670FC"/>
    <w:rsid w:val="007738D6"/>
    <w:rsid w:val="00775219"/>
    <w:rsid w:val="00776103"/>
    <w:rsid w:val="007773EB"/>
    <w:rsid w:val="007774A8"/>
    <w:rsid w:val="007877FB"/>
    <w:rsid w:val="0079032E"/>
    <w:rsid w:val="007A0F5E"/>
    <w:rsid w:val="007A3F2C"/>
    <w:rsid w:val="007A7E07"/>
    <w:rsid w:val="007B4624"/>
    <w:rsid w:val="007B621D"/>
    <w:rsid w:val="007C02E4"/>
    <w:rsid w:val="007C6C01"/>
    <w:rsid w:val="007D0153"/>
    <w:rsid w:val="007D24CC"/>
    <w:rsid w:val="007D28C2"/>
    <w:rsid w:val="007D3DE5"/>
    <w:rsid w:val="007D4AE8"/>
    <w:rsid w:val="007E40D5"/>
    <w:rsid w:val="007F065C"/>
    <w:rsid w:val="007F0AFD"/>
    <w:rsid w:val="007F11E0"/>
    <w:rsid w:val="007F31DD"/>
    <w:rsid w:val="007F471B"/>
    <w:rsid w:val="007F7F60"/>
    <w:rsid w:val="00802F01"/>
    <w:rsid w:val="00803A7C"/>
    <w:rsid w:val="008235B1"/>
    <w:rsid w:val="00824EE7"/>
    <w:rsid w:val="00833759"/>
    <w:rsid w:val="00841D42"/>
    <w:rsid w:val="00842617"/>
    <w:rsid w:val="0084504C"/>
    <w:rsid w:val="0084667A"/>
    <w:rsid w:val="00847FB4"/>
    <w:rsid w:val="00874413"/>
    <w:rsid w:val="0088016F"/>
    <w:rsid w:val="0088038E"/>
    <w:rsid w:val="00894080"/>
    <w:rsid w:val="008965AF"/>
    <w:rsid w:val="00896E2C"/>
    <w:rsid w:val="008A5C9B"/>
    <w:rsid w:val="008A5F97"/>
    <w:rsid w:val="008A6C5F"/>
    <w:rsid w:val="008B2D38"/>
    <w:rsid w:val="008B4C7F"/>
    <w:rsid w:val="008C7B4D"/>
    <w:rsid w:val="008D3222"/>
    <w:rsid w:val="008E298C"/>
    <w:rsid w:val="008E43DD"/>
    <w:rsid w:val="008E52CD"/>
    <w:rsid w:val="008F20FA"/>
    <w:rsid w:val="008F27E9"/>
    <w:rsid w:val="009154D2"/>
    <w:rsid w:val="009162E4"/>
    <w:rsid w:val="00921D4C"/>
    <w:rsid w:val="00933A2F"/>
    <w:rsid w:val="00933D79"/>
    <w:rsid w:val="00961AD7"/>
    <w:rsid w:val="00972F4E"/>
    <w:rsid w:val="009735A6"/>
    <w:rsid w:val="00973A48"/>
    <w:rsid w:val="009838DD"/>
    <w:rsid w:val="00990CE1"/>
    <w:rsid w:val="0099186D"/>
    <w:rsid w:val="00994BFC"/>
    <w:rsid w:val="009A1995"/>
    <w:rsid w:val="009A4C30"/>
    <w:rsid w:val="009A5E83"/>
    <w:rsid w:val="009A5F21"/>
    <w:rsid w:val="009A6641"/>
    <w:rsid w:val="009B1B36"/>
    <w:rsid w:val="009B6042"/>
    <w:rsid w:val="009C5FAD"/>
    <w:rsid w:val="009D33C1"/>
    <w:rsid w:val="009E662E"/>
    <w:rsid w:val="009F142F"/>
    <w:rsid w:val="00A0042F"/>
    <w:rsid w:val="00A075F9"/>
    <w:rsid w:val="00A13F63"/>
    <w:rsid w:val="00A15B7B"/>
    <w:rsid w:val="00A15FE0"/>
    <w:rsid w:val="00A16EF4"/>
    <w:rsid w:val="00A32115"/>
    <w:rsid w:val="00A32662"/>
    <w:rsid w:val="00A36B29"/>
    <w:rsid w:val="00A50A8A"/>
    <w:rsid w:val="00A50EE9"/>
    <w:rsid w:val="00A53723"/>
    <w:rsid w:val="00A538E3"/>
    <w:rsid w:val="00A73BA2"/>
    <w:rsid w:val="00A825B4"/>
    <w:rsid w:val="00A84151"/>
    <w:rsid w:val="00A90B62"/>
    <w:rsid w:val="00A91552"/>
    <w:rsid w:val="00A93546"/>
    <w:rsid w:val="00A97365"/>
    <w:rsid w:val="00AA76BC"/>
    <w:rsid w:val="00AB17E6"/>
    <w:rsid w:val="00AC6D15"/>
    <w:rsid w:val="00AE20EF"/>
    <w:rsid w:val="00AE45C4"/>
    <w:rsid w:val="00AF297D"/>
    <w:rsid w:val="00AF44FD"/>
    <w:rsid w:val="00AF4820"/>
    <w:rsid w:val="00B024BA"/>
    <w:rsid w:val="00B055ED"/>
    <w:rsid w:val="00B1101F"/>
    <w:rsid w:val="00B13C89"/>
    <w:rsid w:val="00B14D38"/>
    <w:rsid w:val="00B16664"/>
    <w:rsid w:val="00B224B5"/>
    <w:rsid w:val="00B22D88"/>
    <w:rsid w:val="00B2481D"/>
    <w:rsid w:val="00B30982"/>
    <w:rsid w:val="00B363DB"/>
    <w:rsid w:val="00B37549"/>
    <w:rsid w:val="00B37F37"/>
    <w:rsid w:val="00B407B8"/>
    <w:rsid w:val="00B42A3E"/>
    <w:rsid w:val="00B42D56"/>
    <w:rsid w:val="00B53976"/>
    <w:rsid w:val="00B5615A"/>
    <w:rsid w:val="00B570EF"/>
    <w:rsid w:val="00B64926"/>
    <w:rsid w:val="00B678AB"/>
    <w:rsid w:val="00B714B8"/>
    <w:rsid w:val="00B7240E"/>
    <w:rsid w:val="00B74058"/>
    <w:rsid w:val="00B76FE8"/>
    <w:rsid w:val="00B87A43"/>
    <w:rsid w:val="00B91B61"/>
    <w:rsid w:val="00BA3C1D"/>
    <w:rsid w:val="00BA75BD"/>
    <w:rsid w:val="00BA7D21"/>
    <w:rsid w:val="00BB1102"/>
    <w:rsid w:val="00BD02FB"/>
    <w:rsid w:val="00BD1A8E"/>
    <w:rsid w:val="00BD33FE"/>
    <w:rsid w:val="00BD540B"/>
    <w:rsid w:val="00BD5B45"/>
    <w:rsid w:val="00BD5F31"/>
    <w:rsid w:val="00BE0C8C"/>
    <w:rsid w:val="00BE3D07"/>
    <w:rsid w:val="00BF1C21"/>
    <w:rsid w:val="00BF289F"/>
    <w:rsid w:val="00BF49C6"/>
    <w:rsid w:val="00C074EA"/>
    <w:rsid w:val="00C12B26"/>
    <w:rsid w:val="00C31DE3"/>
    <w:rsid w:val="00C356EE"/>
    <w:rsid w:val="00C40D80"/>
    <w:rsid w:val="00C46A7D"/>
    <w:rsid w:val="00C50AD5"/>
    <w:rsid w:val="00C53067"/>
    <w:rsid w:val="00C53488"/>
    <w:rsid w:val="00C57251"/>
    <w:rsid w:val="00C748DE"/>
    <w:rsid w:val="00C74C0A"/>
    <w:rsid w:val="00C80192"/>
    <w:rsid w:val="00C84B21"/>
    <w:rsid w:val="00C84F0C"/>
    <w:rsid w:val="00C86FF9"/>
    <w:rsid w:val="00C9122B"/>
    <w:rsid w:val="00C917E7"/>
    <w:rsid w:val="00C91B47"/>
    <w:rsid w:val="00CA31E0"/>
    <w:rsid w:val="00CA3356"/>
    <w:rsid w:val="00CA7358"/>
    <w:rsid w:val="00CB0AED"/>
    <w:rsid w:val="00CB76E2"/>
    <w:rsid w:val="00CC2C6F"/>
    <w:rsid w:val="00CD63D8"/>
    <w:rsid w:val="00CE22A9"/>
    <w:rsid w:val="00CE7ADD"/>
    <w:rsid w:val="00CF2DB3"/>
    <w:rsid w:val="00CF692A"/>
    <w:rsid w:val="00CF7B8B"/>
    <w:rsid w:val="00D00E4D"/>
    <w:rsid w:val="00D062A0"/>
    <w:rsid w:val="00D129E1"/>
    <w:rsid w:val="00D2140F"/>
    <w:rsid w:val="00D337F7"/>
    <w:rsid w:val="00D40028"/>
    <w:rsid w:val="00D40A23"/>
    <w:rsid w:val="00D463D6"/>
    <w:rsid w:val="00D50562"/>
    <w:rsid w:val="00D54AA3"/>
    <w:rsid w:val="00D60810"/>
    <w:rsid w:val="00D63B7C"/>
    <w:rsid w:val="00D64FF5"/>
    <w:rsid w:val="00D652ED"/>
    <w:rsid w:val="00D67197"/>
    <w:rsid w:val="00D70C7E"/>
    <w:rsid w:val="00D82D7C"/>
    <w:rsid w:val="00D838BA"/>
    <w:rsid w:val="00DB08E5"/>
    <w:rsid w:val="00DB135A"/>
    <w:rsid w:val="00DB4B2D"/>
    <w:rsid w:val="00DC2E24"/>
    <w:rsid w:val="00DE2B43"/>
    <w:rsid w:val="00DE7B7A"/>
    <w:rsid w:val="00DF692D"/>
    <w:rsid w:val="00E029C6"/>
    <w:rsid w:val="00E07EBE"/>
    <w:rsid w:val="00E23511"/>
    <w:rsid w:val="00E311BC"/>
    <w:rsid w:val="00E337D2"/>
    <w:rsid w:val="00E51054"/>
    <w:rsid w:val="00E52717"/>
    <w:rsid w:val="00E63E1F"/>
    <w:rsid w:val="00E72DED"/>
    <w:rsid w:val="00E74F99"/>
    <w:rsid w:val="00E754EA"/>
    <w:rsid w:val="00E75F06"/>
    <w:rsid w:val="00E8403F"/>
    <w:rsid w:val="00E87321"/>
    <w:rsid w:val="00E97D81"/>
    <w:rsid w:val="00EA1F3C"/>
    <w:rsid w:val="00EA40BE"/>
    <w:rsid w:val="00EB1938"/>
    <w:rsid w:val="00EB1FBE"/>
    <w:rsid w:val="00EC43EE"/>
    <w:rsid w:val="00ED2E47"/>
    <w:rsid w:val="00ED5839"/>
    <w:rsid w:val="00EE152A"/>
    <w:rsid w:val="00EE23ED"/>
    <w:rsid w:val="00EE3143"/>
    <w:rsid w:val="00EE4C5C"/>
    <w:rsid w:val="00EF02C8"/>
    <w:rsid w:val="00EF1DC1"/>
    <w:rsid w:val="00F0126F"/>
    <w:rsid w:val="00F15869"/>
    <w:rsid w:val="00F303E9"/>
    <w:rsid w:val="00F30730"/>
    <w:rsid w:val="00F36AA4"/>
    <w:rsid w:val="00F4130F"/>
    <w:rsid w:val="00F41EBC"/>
    <w:rsid w:val="00F50060"/>
    <w:rsid w:val="00F50980"/>
    <w:rsid w:val="00F5428D"/>
    <w:rsid w:val="00F549FB"/>
    <w:rsid w:val="00F565F7"/>
    <w:rsid w:val="00F7230B"/>
    <w:rsid w:val="00F83AB7"/>
    <w:rsid w:val="00F9240F"/>
    <w:rsid w:val="00F94A81"/>
    <w:rsid w:val="00FA02DC"/>
    <w:rsid w:val="00FA4165"/>
    <w:rsid w:val="00FB415E"/>
    <w:rsid w:val="00FC2F7D"/>
    <w:rsid w:val="00FC3B45"/>
    <w:rsid w:val="00FD283A"/>
    <w:rsid w:val="00FE0FFC"/>
    <w:rsid w:val="00FE79AB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0EF6"/>
  <w15:chartTrackingRefBased/>
  <w15:docId w15:val="{02664DBE-EA11-41C0-AD7E-48357BFB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B6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312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13122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13122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1312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13122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13122"/>
    <w:pPr>
      <w:keepNext/>
      <w:snapToGrid w:val="0"/>
      <w:spacing w:after="0"/>
      <w:jc w:val="center"/>
      <w:outlineLvl w:val="5"/>
    </w:pPr>
    <w:rPr>
      <w:rFonts w:ascii="Times New Roman" w:hAnsi="Times New Roman"/>
      <w:b/>
      <w:bCs/>
      <w:color w:val="FF0000"/>
      <w:sz w:val="24"/>
      <w:szCs w:val="24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13122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84D1C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84D1C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13122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uiPriority w:val="9"/>
    <w:rsid w:val="00013122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Nagwek3Znak">
    <w:name w:val="Nagłówek 3 Znak"/>
    <w:link w:val="Nagwek3"/>
    <w:uiPriority w:val="9"/>
    <w:rsid w:val="0001312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4Znak">
    <w:name w:val="Nagłówek 4 Znak"/>
    <w:link w:val="Nagwek4"/>
    <w:uiPriority w:val="9"/>
    <w:rsid w:val="00013122"/>
    <w:rPr>
      <w:rFonts w:ascii="Times New Roman" w:eastAsia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013122"/>
    <w:rPr>
      <w:rFonts w:ascii="Times New Roman" w:eastAsia="Times New Roman" w:hAnsi="Times New Roman"/>
      <w:b/>
      <w:bCs/>
      <w:sz w:val="18"/>
      <w:szCs w:val="24"/>
    </w:rPr>
  </w:style>
  <w:style w:type="character" w:customStyle="1" w:styleId="Nagwek6Znak">
    <w:name w:val="Nagłówek 6 Znak"/>
    <w:link w:val="Nagwek6"/>
    <w:uiPriority w:val="9"/>
    <w:rsid w:val="00013122"/>
    <w:rPr>
      <w:rFonts w:ascii="Times New Roman" w:hAnsi="Times New Roman"/>
      <w:b/>
      <w:bCs/>
      <w:color w:val="FF0000"/>
      <w:sz w:val="24"/>
      <w:szCs w:val="24"/>
      <w:lang w:eastAsia="en-US"/>
    </w:rPr>
  </w:style>
  <w:style w:type="character" w:customStyle="1" w:styleId="Nagwek7Znak">
    <w:name w:val="Nagłówek 7 Znak"/>
    <w:link w:val="Nagwek7"/>
    <w:uiPriority w:val="9"/>
    <w:rsid w:val="00013122"/>
    <w:rPr>
      <w:rFonts w:eastAsia="Times New Roman"/>
      <w:sz w:val="24"/>
      <w:szCs w:val="24"/>
      <w:lang w:eastAsia="en-US"/>
    </w:rPr>
  </w:style>
  <w:style w:type="character" w:customStyle="1" w:styleId="Znak12">
    <w:name w:val="Znak12"/>
    <w:rsid w:val="00013122"/>
    <w:rPr>
      <w:rFonts w:ascii="Times New Roman" w:eastAsia="Times New Roman" w:hAnsi="Times New Roman"/>
      <w:b/>
      <w:sz w:val="32"/>
    </w:rPr>
  </w:style>
  <w:style w:type="character" w:customStyle="1" w:styleId="Znak11">
    <w:name w:val="Znak11"/>
    <w:rsid w:val="00013122"/>
    <w:rPr>
      <w:rFonts w:ascii="Times New Roman" w:eastAsia="Times New Roman" w:hAnsi="Times New Roman"/>
      <w:b/>
      <w:sz w:val="24"/>
    </w:rPr>
  </w:style>
  <w:style w:type="character" w:customStyle="1" w:styleId="Znak10">
    <w:name w:val="Znak10"/>
    <w:rsid w:val="0001312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nak9">
    <w:name w:val="Znak9"/>
    <w:rsid w:val="00013122"/>
    <w:rPr>
      <w:rFonts w:ascii="Times New Roman" w:eastAsia="Times New Roman" w:hAnsi="Times New Roman"/>
      <w:b/>
      <w:sz w:val="24"/>
    </w:rPr>
  </w:style>
  <w:style w:type="character" w:customStyle="1" w:styleId="Znak8">
    <w:name w:val="Znak8"/>
    <w:rsid w:val="00013122"/>
    <w:rPr>
      <w:rFonts w:ascii="Times New Roman" w:eastAsia="Times New Roman" w:hAnsi="Times New Roman"/>
      <w:b/>
      <w:bCs/>
      <w:sz w:val="18"/>
      <w:szCs w:val="24"/>
    </w:rPr>
  </w:style>
  <w:style w:type="character" w:styleId="Numerstrony">
    <w:name w:val="page number"/>
    <w:basedOn w:val="Domylnaczcionkaakapitu"/>
    <w:rsid w:val="00013122"/>
  </w:style>
  <w:style w:type="paragraph" w:styleId="Tytu">
    <w:name w:val="Title"/>
    <w:basedOn w:val="Normalny"/>
    <w:link w:val="TytuZnak"/>
    <w:uiPriority w:val="10"/>
    <w:qFormat/>
    <w:rsid w:val="000131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013122"/>
    <w:rPr>
      <w:rFonts w:ascii="Times New Roman" w:eastAsia="Times New Roman" w:hAnsi="Times New Roman"/>
      <w:b/>
      <w:sz w:val="28"/>
    </w:rPr>
  </w:style>
  <w:style w:type="character" w:customStyle="1" w:styleId="Znak6">
    <w:name w:val="Znak6"/>
    <w:rsid w:val="00013122"/>
    <w:rPr>
      <w:rFonts w:ascii="Times New Roman" w:eastAsia="Times New Roman" w:hAnsi="Times New Roman"/>
      <w:b/>
      <w:sz w:val="28"/>
    </w:rPr>
  </w:style>
  <w:style w:type="paragraph" w:styleId="Tekstpodstawowy3">
    <w:name w:val="Body Text 3"/>
    <w:basedOn w:val="Normalny"/>
    <w:link w:val="Tekstpodstawowy3Znak"/>
    <w:rsid w:val="000131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013122"/>
    <w:rPr>
      <w:rFonts w:ascii="Times New Roman" w:eastAsia="Times New Roman" w:hAnsi="Times New Roman"/>
      <w:sz w:val="24"/>
    </w:rPr>
  </w:style>
  <w:style w:type="character" w:customStyle="1" w:styleId="Znak5">
    <w:name w:val="Znak5"/>
    <w:rsid w:val="00013122"/>
    <w:rPr>
      <w:rFonts w:ascii="Times New Roman" w:eastAsia="Times New Roman" w:hAnsi="Times New Roman"/>
      <w:sz w:val="24"/>
    </w:rPr>
  </w:style>
  <w:style w:type="paragraph" w:styleId="Tekstpodstawowy">
    <w:name w:val="Body Text"/>
    <w:aliases w:val="Tekst podstawowy Znak Znak Znak Znak Znak,Tekst podstawowy Znak Znak Znak Znak,Tekst podstawowy Znak Znak Znak,Tekst podstawowy Znak Znak,Tekst podstawowy Znak2,Tekst podstawowy Znak Znak Znak Znak Znak Znak Znak"/>
    <w:basedOn w:val="Normalny"/>
    <w:link w:val="TekstpodstawowyZnak"/>
    <w:rsid w:val="000131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Tekst podstawowy Znak Znak Znak Znak Znak Znak1,Tekst podstawowy Znak Znak Znak Znak Znak2,Tekst podstawowy Znak Znak Znak Znak3,Tekst podstawowy Znak Znak Znak3,Tekst podstawowy Znak2 Znak"/>
    <w:link w:val="Tekstpodstawowy"/>
    <w:rsid w:val="00013122"/>
    <w:rPr>
      <w:rFonts w:ascii="Times New Roman" w:eastAsia="Times New Roman" w:hAnsi="Times New Roman"/>
      <w:sz w:val="24"/>
    </w:rPr>
  </w:style>
  <w:style w:type="character" w:customStyle="1" w:styleId="TekstpodstawowyZnakZnakZnakZnakZnakZnak">
    <w:name w:val="Tekst podstawowy Znak Znak Znak Znak Znak Znak"/>
    <w:aliases w:val="Tekst podstawowy Znak Znak Znak Znak Znak1,Tekst podstawowy Znak Znak Znak Znak2,Tekst podstawowy Znak Znak Znak2,Tekst podstawowy Znak2 Znak1,Tekst podstawowy Znak Znak Znak Znak Znak Znak Znak Znak1"/>
    <w:rsid w:val="0001312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013122"/>
    <w:pPr>
      <w:spacing w:after="0" w:line="240" w:lineRule="auto"/>
      <w:ind w:left="108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13122"/>
    <w:rPr>
      <w:rFonts w:ascii="Times New Roman" w:eastAsia="Times New Roman" w:hAnsi="Times New Roman"/>
      <w:b/>
      <w:sz w:val="28"/>
    </w:rPr>
  </w:style>
  <w:style w:type="character" w:customStyle="1" w:styleId="Znak4">
    <w:name w:val="Znak4"/>
    <w:rsid w:val="00013122"/>
    <w:rPr>
      <w:rFonts w:ascii="Times New Roman" w:eastAsia="Times New Roman" w:hAnsi="Times New Roman"/>
      <w:b/>
      <w:sz w:val="28"/>
    </w:rPr>
  </w:style>
  <w:style w:type="paragraph" w:styleId="Stopka">
    <w:name w:val="footer"/>
    <w:aliases w:val=" Znak1,Znak1"/>
    <w:basedOn w:val="Normalny"/>
    <w:link w:val="StopkaZnak"/>
    <w:rsid w:val="000131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StopkaZnak">
    <w:name w:val="Stopka Znak"/>
    <w:aliases w:val=" Znak1 Znak,Znak1 Znak1"/>
    <w:link w:val="Stopka"/>
    <w:rsid w:val="00013122"/>
    <w:rPr>
      <w:rFonts w:ascii="Times New Roman" w:eastAsia="Times New Roman" w:hAnsi="Times New Roman"/>
      <w:sz w:val="28"/>
    </w:rPr>
  </w:style>
  <w:style w:type="character" w:customStyle="1" w:styleId="Znak3">
    <w:name w:val="Znak3"/>
    <w:rsid w:val="00013122"/>
    <w:rPr>
      <w:rFonts w:ascii="Times New Roman" w:eastAsia="Times New Roman" w:hAnsi="Times New Roman"/>
      <w:sz w:val="28"/>
    </w:rPr>
  </w:style>
  <w:style w:type="character" w:styleId="Hipercze">
    <w:name w:val="Hyperlink"/>
    <w:rsid w:val="00013122"/>
    <w:rPr>
      <w:color w:val="0000FF"/>
      <w:u w:val="single"/>
    </w:rPr>
  </w:style>
  <w:style w:type="character" w:customStyle="1" w:styleId="TekstpodstawowyZnak1">
    <w:name w:val="Tekst podstawowy Znak1"/>
    <w:aliases w:val="Tekst podstawowy Znak Znak Znak1,Tekst podstawowy Znak Znak Znak Znak1,Tekst podstawowy Znak Znak1,Tekst podstawowy Znak3,Tekst podstawowy Znak1 Znak"/>
    <w:rsid w:val="00013122"/>
    <w:rPr>
      <w:sz w:val="24"/>
      <w:lang w:val="pl-PL" w:eastAsia="en-US" w:bidi="ar-SA"/>
    </w:rPr>
  </w:style>
  <w:style w:type="paragraph" w:customStyle="1" w:styleId="ZnakZnak1">
    <w:name w:val="Znak Znak1"/>
    <w:basedOn w:val="Normalny"/>
    <w:rsid w:val="0001312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xtbold">
    <w:name w:val="text bold"/>
    <w:basedOn w:val="Domylnaczcionkaakapitu"/>
    <w:rsid w:val="00013122"/>
  </w:style>
  <w:style w:type="paragraph" w:styleId="Tekstpodstawowy2">
    <w:name w:val="Body Text 2"/>
    <w:basedOn w:val="Normalny"/>
    <w:link w:val="Tekstpodstawowy2Znak"/>
    <w:rsid w:val="00013122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013122"/>
    <w:rPr>
      <w:sz w:val="22"/>
      <w:szCs w:val="22"/>
      <w:lang w:eastAsia="en-US"/>
    </w:rPr>
  </w:style>
  <w:style w:type="character" w:customStyle="1" w:styleId="Znak2">
    <w:name w:val="Znak2"/>
    <w:rsid w:val="0001312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1312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013122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13122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013122"/>
    <w:rPr>
      <w:sz w:val="22"/>
      <w:szCs w:val="22"/>
      <w:lang w:eastAsia="en-US"/>
    </w:rPr>
  </w:style>
  <w:style w:type="character" w:customStyle="1" w:styleId="Znak">
    <w:name w:val="Znak"/>
    <w:rsid w:val="00013122"/>
    <w:rPr>
      <w:sz w:val="22"/>
      <w:szCs w:val="22"/>
      <w:lang w:eastAsia="en-US"/>
    </w:rPr>
  </w:style>
  <w:style w:type="character" w:customStyle="1" w:styleId="text1">
    <w:name w:val="text1"/>
    <w:rsid w:val="00013122"/>
    <w:rPr>
      <w:rFonts w:ascii="Verdana" w:hAnsi="Verdana" w:hint="default"/>
      <w:color w:val="000000"/>
      <w:sz w:val="20"/>
      <w:szCs w:val="20"/>
    </w:rPr>
  </w:style>
  <w:style w:type="paragraph" w:customStyle="1" w:styleId="Legenda1">
    <w:name w:val="Legenda1"/>
    <w:basedOn w:val="Normalny"/>
    <w:next w:val="Normalny"/>
    <w:rsid w:val="0001312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WW-BodyText2">
    <w:name w:val="WW-Body Text 2"/>
    <w:basedOn w:val="Normalny"/>
    <w:rsid w:val="00013122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ahoma"/>
      <w:kern w:val="1"/>
      <w:sz w:val="24"/>
      <w:szCs w:val="20"/>
      <w:u w:val="single"/>
      <w:lang w:eastAsia="hi-IN" w:bidi="hi-IN"/>
    </w:rPr>
  </w:style>
  <w:style w:type="paragraph" w:customStyle="1" w:styleId="Tekstpodstawowy21">
    <w:name w:val="Tekst podstawowy 21"/>
    <w:basedOn w:val="Normalny"/>
    <w:rsid w:val="0001312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styleId="NormalnyWeb">
    <w:name w:val="Normal (Web)"/>
    <w:basedOn w:val="Normalny"/>
    <w:link w:val="NormalnyWebZnak"/>
    <w:rsid w:val="0001312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ZnakZnak3">
    <w:name w:val="Znak Znak3"/>
    <w:basedOn w:val="Normalny"/>
    <w:rsid w:val="0001312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UmowaParagraf">
    <w:name w:val="UmowaParagraf"/>
    <w:basedOn w:val="Normalny"/>
    <w:autoRedefine/>
    <w:rsid w:val="00044FA1"/>
    <w:pPr>
      <w:tabs>
        <w:tab w:val="left" w:pos="360"/>
        <w:tab w:val="left" w:pos="907"/>
        <w:tab w:val="left" w:pos="1361"/>
        <w:tab w:val="left" w:pos="1531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Lista">
    <w:name w:val="List"/>
    <w:basedOn w:val="Tekstpodstawowy"/>
    <w:rsid w:val="00013122"/>
    <w:pPr>
      <w:widowControl w:val="0"/>
      <w:suppressAutoHyphens/>
      <w:overflowPunct w:val="0"/>
      <w:autoSpaceDE w:val="0"/>
      <w:spacing w:after="160"/>
      <w:jc w:val="left"/>
      <w:textAlignment w:val="baseline"/>
    </w:pPr>
    <w:rPr>
      <w:rFonts w:cs="Tahoma"/>
      <w:sz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01312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013122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62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E662E"/>
    <w:rPr>
      <w:rFonts w:ascii="Tahoma" w:hAnsi="Tahoma" w:cs="Tahoma"/>
      <w:sz w:val="16"/>
      <w:szCs w:val="16"/>
      <w:lang w:eastAsia="en-US"/>
    </w:rPr>
  </w:style>
  <w:style w:type="paragraph" w:customStyle="1" w:styleId="Tekstpodstawowy1">
    <w:name w:val="Tekst podstawowy1"/>
    <w:rsid w:val="00BD540B"/>
    <w:pPr>
      <w:spacing w:line="360" w:lineRule="auto"/>
      <w:ind w:firstLine="430"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topka1">
    <w:name w:val="Stopka1"/>
    <w:rsid w:val="007F31DD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</w:rPr>
  </w:style>
  <w:style w:type="paragraph" w:customStyle="1" w:styleId="Tekstprzypisukocowego1">
    <w:name w:val="Tekst przypisu końcowego1"/>
    <w:rsid w:val="007F31DD"/>
    <w:rPr>
      <w:rFonts w:ascii="Times New Roman" w:eastAsia="ヒラギノ角ゴ Pro W3" w:hAnsi="Times New Roman"/>
      <w:color w:val="000000"/>
    </w:rPr>
  </w:style>
  <w:style w:type="paragraph" w:customStyle="1" w:styleId="Tekstpodstawowy210">
    <w:name w:val="Tekst podstawowy 21"/>
    <w:rsid w:val="007F31DD"/>
    <w:pPr>
      <w:ind w:left="1418"/>
    </w:pPr>
    <w:rPr>
      <w:rFonts w:ascii="Arial" w:eastAsia="ヒラギノ角ゴ Pro W3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7F31DD"/>
    <w:pPr>
      <w:spacing w:after="0" w:line="240" w:lineRule="auto"/>
      <w:ind w:left="720"/>
      <w:contextualSpacing/>
    </w:pPr>
    <w:rPr>
      <w:rFonts w:ascii="Times New Roman" w:eastAsia="ヒラギノ角ゴ Pro W3" w:hAnsi="Times New Roman"/>
      <w:color w:val="000000"/>
      <w:sz w:val="20"/>
      <w:szCs w:val="24"/>
    </w:rPr>
  </w:style>
  <w:style w:type="paragraph" w:customStyle="1" w:styleId="WW-Tekstpodstawowy2">
    <w:name w:val="WW-Tekst podstawowy 2"/>
    <w:basedOn w:val="Normalny"/>
    <w:rsid w:val="00007947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a">
    <w:basedOn w:val="Normalny"/>
    <w:rsid w:val="0084504C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5B49D0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5B49D0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unhideWhenUsed/>
    <w:rsid w:val="006C1FEB"/>
    <w:pPr>
      <w:ind w:left="566" w:hanging="283"/>
      <w:contextualSpacing/>
    </w:pPr>
  </w:style>
  <w:style w:type="paragraph" w:customStyle="1" w:styleId="Domylne">
    <w:name w:val="Domyślne"/>
    <w:rsid w:val="00D54AA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customStyle="1" w:styleId="ZnakZnak4">
    <w:name w:val="Znak Znak4"/>
    <w:basedOn w:val="Normalny"/>
    <w:rsid w:val="002B519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Bold">
    <w:name w:val="NormalBold"/>
    <w:basedOn w:val="Normalny"/>
    <w:rsid w:val="00D2140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val="x-none" w:eastAsia="en-GB"/>
    </w:rPr>
  </w:style>
  <w:style w:type="character" w:customStyle="1" w:styleId="NormalBoldChar">
    <w:name w:val="NormalBold Char"/>
    <w:locked/>
    <w:rsid w:val="00D2140F"/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DeltaViewInsertion">
    <w:name w:val="DeltaView Insertion"/>
    <w:rsid w:val="00D2140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semiHidden/>
    <w:unhideWhenUsed/>
    <w:rsid w:val="00D2140F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link w:val="Tekstprzypisudolnego"/>
    <w:semiHidden/>
    <w:rsid w:val="00D2140F"/>
    <w:rPr>
      <w:rFonts w:ascii="Times New Roman" w:hAnsi="Times New Roman"/>
      <w:lang w:eastAsia="en-GB"/>
    </w:rPr>
  </w:style>
  <w:style w:type="character" w:styleId="Odwoanieprzypisudolnego">
    <w:name w:val="footnote reference"/>
    <w:semiHidden/>
    <w:unhideWhenUsed/>
    <w:rsid w:val="00D2140F"/>
    <w:rPr>
      <w:shd w:val="clear" w:color="auto" w:fill="auto"/>
      <w:vertAlign w:val="superscript"/>
    </w:rPr>
  </w:style>
  <w:style w:type="paragraph" w:customStyle="1" w:styleId="Text10">
    <w:name w:val="Text 1"/>
    <w:basedOn w:val="Normalny"/>
    <w:rsid w:val="00D2140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D2140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D2140F"/>
    <w:pPr>
      <w:numPr>
        <w:numId w:val="5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D2140F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0"/>
    <w:rsid w:val="00D2140F"/>
    <w:pPr>
      <w:numPr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0"/>
    <w:rsid w:val="00D2140F"/>
    <w:pPr>
      <w:numPr>
        <w:ilvl w:val="1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0"/>
    <w:rsid w:val="00D2140F"/>
    <w:pPr>
      <w:numPr>
        <w:ilvl w:val="2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0"/>
    <w:rsid w:val="00D2140F"/>
    <w:pPr>
      <w:numPr>
        <w:ilvl w:val="3"/>
        <w:numId w:val="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2140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2140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2140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Teksttreci2">
    <w:name w:val="Tekst treści (2)"/>
    <w:rsid w:val="00D2140F"/>
    <w:rPr>
      <w:rFonts w:ascii="Times New Roman" w:hAnsi="Times New Roman" w:cs="Times New Roman" w:hint="default"/>
      <w:strike w:val="0"/>
      <w:dstrike w:val="0"/>
      <w:color w:val="4C4C4C"/>
      <w:sz w:val="20"/>
      <w:u w:val="none"/>
      <w:effect w:val="none"/>
    </w:rPr>
  </w:style>
  <w:style w:type="paragraph" w:customStyle="1" w:styleId="Styl">
    <w:name w:val="Styl"/>
    <w:basedOn w:val="Normalny"/>
    <w:rsid w:val="00D214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"/>
    <w:rsid w:val="00184D1C"/>
    <w:rPr>
      <w:rFonts w:ascii="Calibri Light" w:eastAsia="SimSun" w:hAnsi="Calibri Light"/>
      <w:color w:val="5B9BD5"/>
    </w:rPr>
  </w:style>
  <w:style w:type="character" w:customStyle="1" w:styleId="Nagwek9Znak">
    <w:name w:val="Nagłówek 9 Znak"/>
    <w:link w:val="Nagwek9"/>
    <w:uiPriority w:val="9"/>
    <w:rsid w:val="00184D1C"/>
    <w:rPr>
      <w:rFonts w:ascii="Calibri Light" w:eastAsia="SimSun" w:hAnsi="Calibri Light"/>
      <w:i/>
      <w:iCs/>
      <w:color w:val="404040"/>
    </w:rPr>
  </w:style>
  <w:style w:type="numbering" w:customStyle="1" w:styleId="Bezlisty1">
    <w:name w:val="Bez listy1"/>
    <w:next w:val="Bezlisty"/>
    <w:uiPriority w:val="99"/>
    <w:semiHidden/>
    <w:unhideWhenUsed/>
    <w:rsid w:val="00184D1C"/>
  </w:style>
  <w:style w:type="paragraph" w:styleId="Podtytu">
    <w:name w:val="Subtitle"/>
    <w:basedOn w:val="Normalny"/>
    <w:next w:val="Normalny"/>
    <w:link w:val="PodtytuZnak"/>
    <w:uiPriority w:val="11"/>
    <w:qFormat/>
    <w:rsid w:val="00184D1C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184D1C"/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84D1C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184D1C"/>
    <w:rPr>
      <w:rFonts w:eastAsia="Times New Roman"/>
      <w:sz w:val="16"/>
      <w:szCs w:val="16"/>
    </w:rPr>
  </w:style>
  <w:style w:type="character" w:customStyle="1" w:styleId="Znak1ZnakZnak">
    <w:name w:val="Znak1 Znak Znak"/>
    <w:rsid w:val="00184D1C"/>
    <w:rPr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184D1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84D1C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184D1C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84D1C"/>
    <w:rPr>
      <w:b/>
      <w:bCs/>
    </w:rPr>
  </w:style>
  <w:style w:type="character" w:customStyle="1" w:styleId="TematkomentarzaZnak">
    <w:name w:val="Temat komentarza Znak"/>
    <w:link w:val="Tematkomentarza"/>
    <w:semiHidden/>
    <w:rsid w:val="00184D1C"/>
    <w:rPr>
      <w:rFonts w:eastAsia="Times New Roman"/>
      <w:b/>
      <w:bCs/>
    </w:rPr>
  </w:style>
  <w:style w:type="paragraph" w:customStyle="1" w:styleId="ZnakZnak1Znak">
    <w:name w:val="Znak Znak1 Znak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Umowa">
    <w:name w:val="Umowa"/>
    <w:basedOn w:val="Normalny"/>
    <w:rsid w:val="00184D1C"/>
    <w:pPr>
      <w:spacing w:after="0" w:line="240" w:lineRule="auto"/>
      <w:jc w:val="both"/>
    </w:pPr>
    <w:rPr>
      <w:rFonts w:ascii="Tms Rmn PL" w:eastAsia="Times New Roman" w:hAnsi="Tms Rmn PL"/>
      <w:sz w:val="24"/>
      <w:szCs w:val="20"/>
      <w:lang w:eastAsia="pl-PL"/>
    </w:rPr>
  </w:style>
  <w:style w:type="paragraph" w:customStyle="1" w:styleId="Paragraf">
    <w:name w:val="Paragraf"/>
    <w:basedOn w:val="Normalny"/>
    <w:rsid w:val="00184D1C"/>
    <w:pPr>
      <w:keepNext/>
      <w:spacing w:before="360"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text11">
    <w:name w:val="text 1"/>
    <w:basedOn w:val="Normalny"/>
    <w:rsid w:val="00184D1C"/>
    <w:pPr>
      <w:spacing w:before="120" w:after="120" w:line="240" w:lineRule="auto"/>
      <w:ind w:left="425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BodyText21">
    <w:name w:val="Body Text 21"/>
    <w:basedOn w:val="Normalny"/>
    <w:rsid w:val="00184D1C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184D1C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1Znak">
    <w:name w:val="Znak1 Znak"/>
    <w:rsid w:val="00184D1C"/>
    <w:rPr>
      <w:sz w:val="22"/>
      <w:szCs w:val="22"/>
      <w:lang w:val="pl-PL" w:eastAsia="en-US"/>
    </w:rPr>
  </w:style>
  <w:style w:type="paragraph" w:customStyle="1" w:styleId="ZnakZnak40">
    <w:name w:val="Znak Znak4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17">
    <w:name w:val="Znak17"/>
    <w:rsid w:val="00184D1C"/>
    <w:rPr>
      <w:rFonts w:ascii="Times New Roman" w:eastAsia="Times New Roman" w:hAnsi="Times New Roman"/>
      <w:sz w:val="24"/>
    </w:rPr>
  </w:style>
  <w:style w:type="character" w:customStyle="1" w:styleId="Znak24">
    <w:name w:val="Znak24"/>
    <w:rsid w:val="00184D1C"/>
    <w:rPr>
      <w:rFonts w:ascii="Times New Roman" w:eastAsia="Times New Roman" w:hAnsi="Times New Roman"/>
      <w:b/>
      <w:sz w:val="24"/>
    </w:rPr>
  </w:style>
  <w:style w:type="paragraph" w:customStyle="1" w:styleId="Tekstwstpniesformatowany">
    <w:name w:val="Tekst wstępnie sformatowany"/>
    <w:basedOn w:val="Normalny"/>
    <w:rsid w:val="00184D1C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ZnakZnak2ZnakZnakZnakZnakZnak">
    <w:name w:val="Znak Znak2 Znak Znak Znak Znak Znak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184D1C"/>
    <w:pPr>
      <w:ind w:left="720"/>
      <w:contextualSpacing/>
    </w:pPr>
    <w:rPr>
      <w:rFonts w:eastAsia="Times New Roman" w:cs="Calibri"/>
      <w:lang w:eastAsia="pl-PL"/>
    </w:rPr>
  </w:style>
  <w:style w:type="character" w:customStyle="1" w:styleId="Znak26">
    <w:name w:val="Znak26"/>
    <w:rsid w:val="00184D1C"/>
    <w:rPr>
      <w:rFonts w:ascii="Times New Roman" w:eastAsia="Times New Roman" w:hAnsi="Times New Roman"/>
      <w:b/>
      <w:sz w:val="24"/>
    </w:rPr>
  </w:style>
  <w:style w:type="character" w:customStyle="1" w:styleId="Znak18">
    <w:name w:val="Znak18"/>
    <w:rsid w:val="00184D1C"/>
    <w:rPr>
      <w:rFonts w:ascii="Times New Roman" w:eastAsia="Times New Roman" w:hAnsi="Times New Roman"/>
      <w:b/>
      <w:sz w:val="28"/>
    </w:rPr>
  </w:style>
  <w:style w:type="character" w:customStyle="1" w:styleId="Znak14">
    <w:name w:val="Znak14"/>
    <w:rsid w:val="00184D1C"/>
    <w:rPr>
      <w:sz w:val="22"/>
      <w:szCs w:val="22"/>
      <w:lang w:eastAsia="en-US"/>
    </w:rPr>
  </w:style>
  <w:style w:type="character" w:customStyle="1" w:styleId="NormalnyWebZnak">
    <w:name w:val="Normalny (Web) Znak"/>
    <w:link w:val="NormalnyWeb"/>
    <w:rsid w:val="00184D1C"/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184D1C"/>
    <w:rPr>
      <w:b/>
      <w:bCs/>
    </w:rPr>
  </w:style>
  <w:style w:type="character" w:customStyle="1" w:styleId="Znak27">
    <w:name w:val="Znak27"/>
    <w:rsid w:val="00184D1C"/>
    <w:rPr>
      <w:rFonts w:ascii="Times New Roman" w:eastAsia="Times New Roman" w:hAnsi="Times New Roman"/>
      <w:b/>
      <w:sz w:val="24"/>
    </w:rPr>
  </w:style>
  <w:style w:type="numbering" w:customStyle="1" w:styleId="Zaimportowanystyl1">
    <w:name w:val="Zaimportowany styl 1"/>
    <w:rsid w:val="00184D1C"/>
    <w:pPr>
      <w:numPr>
        <w:numId w:val="8"/>
      </w:numPr>
    </w:pPr>
  </w:style>
  <w:style w:type="numbering" w:customStyle="1" w:styleId="List28">
    <w:name w:val="List 28"/>
    <w:rsid w:val="00184D1C"/>
    <w:pPr>
      <w:numPr>
        <w:numId w:val="9"/>
      </w:numPr>
    </w:pPr>
  </w:style>
  <w:style w:type="character" w:customStyle="1" w:styleId="TekstpodstawowyZnakZnakZnakZnakZnakZnak1Znak">
    <w:name w:val="Tekst podstawowy Znak Znak Znak Znak Znak Znak1 Znak"/>
    <w:aliases w:val="Tekst podstawowy Znak Znak Znak Znak Znak2 Znak,Tekst podstawowy Znak Znak Znak Znak4 Znak,Tekst podstawowy Znak Znak Znak4 Znak"/>
    <w:rsid w:val="00184D1C"/>
    <w:rPr>
      <w:rFonts w:ascii="Times New Roman" w:eastAsia="Times New Roman" w:hAnsi="Times New Roman"/>
      <w:sz w:val="24"/>
      <w:lang w:eastAsia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84D1C"/>
    <w:pPr>
      <w:spacing w:line="240" w:lineRule="auto"/>
    </w:pPr>
    <w:rPr>
      <w:rFonts w:eastAsia="Times New Roman"/>
      <w:b/>
      <w:bCs/>
      <w:color w:val="5B9BD5"/>
      <w:sz w:val="18"/>
      <w:szCs w:val="18"/>
      <w:lang w:eastAsia="pl-PL"/>
    </w:rPr>
  </w:style>
  <w:style w:type="character" w:styleId="Uwydatnienie">
    <w:name w:val="Emphasis"/>
    <w:uiPriority w:val="20"/>
    <w:qFormat/>
    <w:rsid w:val="00184D1C"/>
    <w:rPr>
      <w:i/>
      <w:iCs/>
    </w:rPr>
  </w:style>
  <w:style w:type="paragraph" w:styleId="Bezodstpw">
    <w:name w:val="No Spacing"/>
    <w:uiPriority w:val="1"/>
    <w:qFormat/>
    <w:rsid w:val="00184D1C"/>
    <w:rPr>
      <w:rFonts w:eastAsia="Times New Roman"/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184D1C"/>
    <w:rPr>
      <w:rFonts w:eastAsia="Times New Roman"/>
      <w:i/>
      <w:iCs/>
      <w:color w:val="000000"/>
      <w:lang w:val="x-none" w:eastAsia="x-none"/>
    </w:rPr>
  </w:style>
  <w:style w:type="character" w:customStyle="1" w:styleId="CytatZnak">
    <w:name w:val="Cytat Znak"/>
    <w:link w:val="Cytat"/>
    <w:uiPriority w:val="29"/>
    <w:rsid w:val="00184D1C"/>
    <w:rPr>
      <w:rFonts w:eastAsia="Times New Roman"/>
      <w:i/>
      <w:iCs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4D1C"/>
    <w:pPr>
      <w:pBdr>
        <w:bottom w:val="single" w:sz="4" w:space="4" w:color="5B9BD5"/>
      </w:pBdr>
      <w:spacing w:before="200" w:after="280"/>
      <w:ind w:left="936" w:right="936"/>
    </w:pPr>
    <w:rPr>
      <w:rFonts w:eastAsia="Times New Roman"/>
      <w:b/>
      <w:bCs/>
      <w:i/>
      <w:iCs/>
      <w:color w:val="5B9BD5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184D1C"/>
    <w:rPr>
      <w:rFonts w:eastAsia="Times New Roman"/>
      <w:b/>
      <w:bCs/>
      <w:i/>
      <w:iCs/>
      <w:color w:val="5B9BD5"/>
      <w:sz w:val="22"/>
      <w:szCs w:val="22"/>
    </w:rPr>
  </w:style>
  <w:style w:type="character" w:styleId="Wyrnieniedelikatne">
    <w:name w:val="Subtle Emphasis"/>
    <w:uiPriority w:val="19"/>
    <w:qFormat/>
    <w:rsid w:val="00184D1C"/>
    <w:rPr>
      <w:i/>
      <w:iCs/>
      <w:color w:val="808080"/>
    </w:rPr>
  </w:style>
  <w:style w:type="character" w:styleId="Wyrnienieintensywne">
    <w:name w:val="Intense Emphasis"/>
    <w:uiPriority w:val="21"/>
    <w:qFormat/>
    <w:rsid w:val="00184D1C"/>
    <w:rPr>
      <w:b/>
      <w:bCs/>
      <w:i/>
      <w:iCs/>
      <w:color w:val="5B9BD5"/>
    </w:rPr>
  </w:style>
  <w:style w:type="character" w:styleId="Odwoaniedelikatne">
    <w:name w:val="Subtle Reference"/>
    <w:uiPriority w:val="31"/>
    <w:qFormat/>
    <w:rsid w:val="00184D1C"/>
    <w:rPr>
      <w:smallCaps/>
      <w:color w:val="ED7D31"/>
      <w:u w:val="single"/>
    </w:rPr>
  </w:style>
  <w:style w:type="character" w:styleId="Odwoanieintensywne">
    <w:name w:val="Intense Reference"/>
    <w:uiPriority w:val="32"/>
    <w:qFormat/>
    <w:rsid w:val="00184D1C"/>
    <w:rPr>
      <w:b/>
      <w:bCs/>
      <w:smallCaps/>
      <w:color w:val="ED7D31"/>
      <w:spacing w:val="5"/>
      <w:u w:val="single"/>
    </w:rPr>
  </w:style>
  <w:style w:type="character" w:styleId="Tytuksiki">
    <w:name w:val="Book Title"/>
    <w:uiPriority w:val="33"/>
    <w:qFormat/>
    <w:rsid w:val="00184D1C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4D1C"/>
    <w:pPr>
      <w:keepLines/>
      <w:spacing w:before="480" w:line="276" w:lineRule="auto"/>
      <w:jc w:val="left"/>
      <w:outlineLvl w:val="9"/>
    </w:pPr>
    <w:rPr>
      <w:rFonts w:ascii="Calibri Light" w:eastAsia="SimSun" w:hAnsi="Calibri Light"/>
      <w:bCs/>
      <w:color w:val="2E74B5"/>
      <w:sz w:val="28"/>
      <w:szCs w:val="28"/>
      <w:lang w:val="pl-PL" w:eastAsia="pl-PL"/>
    </w:rPr>
  </w:style>
  <w:style w:type="numbering" w:customStyle="1" w:styleId="List40">
    <w:name w:val="List 40"/>
    <w:rsid w:val="004331A8"/>
    <w:pPr>
      <w:numPr>
        <w:numId w:val="12"/>
      </w:numPr>
    </w:pPr>
  </w:style>
  <w:style w:type="numbering" w:customStyle="1" w:styleId="List38">
    <w:name w:val="List 38"/>
    <w:rsid w:val="004331A8"/>
    <w:pPr>
      <w:numPr>
        <w:numId w:val="10"/>
      </w:numPr>
    </w:pPr>
  </w:style>
  <w:style w:type="numbering" w:customStyle="1" w:styleId="List39">
    <w:name w:val="List 39"/>
    <w:rsid w:val="004331A8"/>
    <w:pPr>
      <w:numPr>
        <w:numId w:val="11"/>
      </w:numPr>
    </w:pPr>
  </w:style>
  <w:style w:type="paragraph" w:customStyle="1" w:styleId="default0">
    <w:name w:val="default"/>
    <w:basedOn w:val="Normalny"/>
    <w:rsid w:val="00F54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70D89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270D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StopkaZnak1">
    <w:name w:val="Stopka Znak1"/>
    <w:aliases w:val="Znak1 Znak2"/>
    <w:basedOn w:val="Domylnaczcionkaakapitu"/>
    <w:semiHidden/>
    <w:rsid w:val="00270D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53D0-C55B-4B27-A2FA-4A767FF7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…………</vt:lpstr>
    </vt:vector>
  </TitlesOfParts>
  <Company>Microsoft</Company>
  <LinksUpToDate>false</LinksUpToDate>
  <CharactersWithSpaces>3693</CharactersWithSpaces>
  <SharedDoc>false</SharedDoc>
  <HLinks>
    <vt:vector size="30" baseType="variant">
      <vt:variant>
        <vt:i4>65622</vt:i4>
      </vt:variant>
      <vt:variant>
        <vt:i4>12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5308436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https://sip.legalis.pl/document-view.seam?documentId=mfrxilruguytcobxge3c44dboaxdcmbvg44tmmjv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http://www.szpital.net.pl/</vt:lpwstr>
      </vt:variant>
      <vt:variant>
        <vt:lpwstr/>
      </vt:variant>
      <vt:variant>
        <vt:i4>4128882</vt:i4>
      </vt:variant>
      <vt:variant>
        <vt:i4>3</vt:i4>
      </vt:variant>
      <vt:variant>
        <vt:i4>0</vt:i4>
      </vt:variant>
      <vt:variant>
        <vt:i4>5</vt:i4>
      </vt:variant>
      <vt:variant>
        <vt:lpwstr>https://kco.ezamawiajacy.pl/servlet/HomeServlet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http://www.kco.katowice.pl/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…………</dc:title>
  <dc:subject/>
  <dc:creator>irajczyk</dc:creator>
  <cp:keywords/>
  <cp:lastModifiedBy>Gabriela Pietyra</cp:lastModifiedBy>
  <cp:revision>9</cp:revision>
  <cp:lastPrinted>2020-09-09T13:04:00Z</cp:lastPrinted>
  <dcterms:created xsi:type="dcterms:W3CDTF">2020-09-08T13:13:00Z</dcterms:created>
  <dcterms:modified xsi:type="dcterms:W3CDTF">2020-09-25T12:30:00Z</dcterms:modified>
</cp:coreProperties>
</file>